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AAF" w:rsidRDefault="00880AAF" w:rsidP="006020BA">
      <w:pPr>
        <w:spacing w:after="0" w:line="360" w:lineRule="auto"/>
      </w:pPr>
      <w:bookmarkStart w:id="0" w:name="_GoBack"/>
      <w:bookmarkEnd w:id="0"/>
    </w:p>
    <w:p w:rsidR="00880AAF" w:rsidRPr="00C45598" w:rsidRDefault="00880AAF" w:rsidP="00C45598">
      <w:pPr>
        <w:spacing w:after="0" w:line="360" w:lineRule="auto"/>
        <w:jc w:val="center"/>
        <w:rPr>
          <w:rFonts w:cstheme="minorHAnsi"/>
          <w:b/>
          <w:i/>
          <w:sz w:val="28"/>
          <w:szCs w:val="28"/>
          <w:u w:val="single"/>
        </w:rPr>
      </w:pPr>
      <w:r w:rsidRPr="00C45598">
        <w:rPr>
          <w:rFonts w:cstheme="minorHAnsi"/>
          <w:b/>
          <w:i/>
          <w:sz w:val="28"/>
          <w:szCs w:val="28"/>
          <w:u w:val="single"/>
        </w:rPr>
        <w:t>CUENCA (SAN</w:t>
      </w:r>
      <w:r w:rsidR="0013495A" w:rsidRPr="00C45598">
        <w:rPr>
          <w:rFonts w:cstheme="minorHAnsi"/>
          <w:b/>
          <w:i/>
          <w:sz w:val="28"/>
          <w:szCs w:val="28"/>
          <w:u w:val="single"/>
        </w:rPr>
        <w:t>TA ANA DE LOS</w:t>
      </w:r>
      <w:r w:rsidR="00286AB9" w:rsidRPr="00C45598">
        <w:rPr>
          <w:rFonts w:cstheme="minorHAnsi"/>
          <w:b/>
          <w:i/>
          <w:sz w:val="28"/>
          <w:szCs w:val="28"/>
          <w:u w:val="single"/>
        </w:rPr>
        <w:t xml:space="preserve"> RÍOS DE CU</w:t>
      </w:r>
      <w:r w:rsidRPr="00C45598">
        <w:rPr>
          <w:rFonts w:cstheme="minorHAnsi"/>
          <w:b/>
          <w:i/>
          <w:sz w:val="28"/>
          <w:szCs w:val="28"/>
          <w:u w:val="single"/>
        </w:rPr>
        <w:t>ENCA)</w:t>
      </w:r>
    </w:p>
    <w:p w:rsidR="00FA4CF5" w:rsidRPr="00C45598" w:rsidRDefault="00286AB9" w:rsidP="00C45598">
      <w:pPr>
        <w:pStyle w:val="NormalWeb"/>
        <w:spacing w:before="300" w:beforeAutospacing="0" w:after="300" w:afterAutospacing="0"/>
        <w:jc w:val="both"/>
        <w:rPr>
          <w:rFonts w:asciiTheme="minorHAnsi" w:hAnsiTheme="minorHAnsi" w:cstheme="minorHAnsi"/>
        </w:rPr>
      </w:pPr>
      <w:r w:rsidRPr="00C45598">
        <w:rPr>
          <w:rFonts w:asciiTheme="minorHAnsi" w:hAnsiTheme="minorHAnsi" w:cstheme="minorHAnsi"/>
        </w:rPr>
        <w:t xml:space="preserve">La </w:t>
      </w:r>
      <w:r w:rsidR="00880AAF" w:rsidRPr="00C45598">
        <w:rPr>
          <w:rFonts w:asciiTheme="minorHAnsi" w:hAnsiTheme="minorHAnsi" w:cstheme="minorHAnsi"/>
        </w:rPr>
        <w:t>Independencia de Cuenca se remonta al año de 1820 cuando los patriotas cuencanos reciben la noticia del triunfo que obtuvieron los guayaqu</w:t>
      </w:r>
      <w:r w:rsidR="00C45598">
        <w:rPr>
          <w:rFonts w:asciiTheme="minorHAnsi" w:hAnsiTheme="minorHAnsi" w:cstheme="minorHAnsi"/>
        </w:rPr>
        <w:t xml:space="preserve">ileños el 9 de octubre de 1820.  </w:t>
      </w:r>
      <w:r w:rsidR="00903A72" w:rsidRPr="00C45598">
        <w:rPr>
          <w:rFonts w:asciiTheme="minorHAnsi" w:hAnsiTheme="minorHAnsi" w:cstheme="minorHAnsi"/>
        </w:rPr>
        <w:t>Antes de esa fecha, al igual que otras ciudades</w:t>
      </w:r>
      <w:r w:rsidR="00190312" w:rsidRPr="00C45598">
        <w:rPr>
          <w:rFonts w:asciiTheme="minorHAnsi" w:hAnsiTheme="minorHAnsi" w:cstheme="minorHAnsi"/>
        </w:rPr>
        <w:t xml:space="preserve"> que hoy son parte del territorio ecuatoriano,  Cuenca respondía a las órdenes de la corona española.</w:t>
      </w:r>
      <w:r w:rsidR="00903A72" w:rsidRPr="00C45598">
        <w:rPr>
          <w:rFonts w:asciiTheme="minorHAnsi" w:hAnsiTheme="minorHAnsi" w:cstheme="minorHAnsi"/>
        </w:rPr>
        <w:t xml:space="preserve"> </w:t>
      </w:r>
    </w:p>
    <w:p w:rsidR="00C45598" w:rsidRPr="00C45598" w:rsidRDefault="00C45598" w:rsidP="00C45598">
      <w:pPr>
        <w:pStyle w:val="NormalWeb"/>
        <w:spacing w:before="300" w:beforeAutospacing="0" w:after="300" w:afterAutospacing="0"/>
        <w:jc w:val="both"/>
        <w:rPr>
          <w:rFonts w:asciiTheme="minorHAnsi" w:hAnsiTheme="minorHAnsi" w:cstheme="minorHAnsi"/>
        </w:rPr>
      </w:pPr>
      <w:r w:rsidRPr="00C45598">
        <w:rPr>
          <w:rFonts w:asciiTheme="minorHAnsi" w:hAnsiTheme="minorHAnsi" w:cstheme="minorHAnsi"/>
        </w:rPr>
        <w:t>Entre los personajes insignes de la gesta, que celebra su aniversario 201, se encuentran los nombres de los próceres Joaquín Tobar, Fernando Guerrero y Francisco García Calderón. Esta jornada de rebelión independentista arranca cuando la ciudadanía, dirigida por José Sevilla, pidió al alcalde Juan Antonio Jáuregui que se convoque a un Cabildo abierto, el cual fue negado. Ante esto, una comisión buscó al gobernador Antonio Díaz Cruzado con el fin de solicitarle el permiso. </w:t>
      </w:r>
    </w:p>
    <w:p w:rsidR="00C45598" w:rsidRPr="00C45598" w:rsidRDefault="00C45598" w:rsidP="00C45598">
      <w:pPr>
        <w:pStyle w:val="NormalWeb"/>
        <w:spacing w:before="300" w:beforeAutospacing="0" w:after="300" w:afterAutospacing="0"/>
        <w:jc w:val="both"/>
        <w:rPr>
          <w:rFonts w:asciiTheme="minorHAnsi" w:hAnsiTheme="minorHAnsi" w:cstheme="minorHAnsi"/>
        </w:rPr>
      </w:pPr>
      <w:r w:rsidRPr="00C45598">
        <w:rPr>
          <w:rFonts w:asciiTheme="minorHAnsi" w:hAnsiTheme="minorHAnsi" w:cstheme="minorHAnsi"/>
        </w:rPr>
        <w:t>Antonio García Tréllez, jefe civil y militar de las tropas realistas, apresó a uno de los patriotas y lo envió a Quito. Los patriotas nombraron como nuevo gobernador al doctor José María Vásquez de Noboa.</w:t>
      </w:r>
    </w:p>
    <w:p w:rsidR="00C45598" w:rsidRPr="00C45598" w:rsidRDefault="00C45598" w:rsidP="00C45598">
      <w:pPr>
        <w:pStyle w:val="NormalWeb"/>
        <w:spacing w:before="300" w:beforeAutospacing="0" w:after="300" w:afterAutospacing="0"/>
        <w:jc w:val="both"/>
        <w:rPr>
          <w:rFonts w:asciiTheme="minorHAnsi" w:hAnsiTheme="minorHAnsi" w:cstheme="minorHAnsi"/>
        </w:rPr>
      </w:pPr>
      <w:r w:rsidRPr="00C45598">
        <w:rPr>
          <w:rFonts w:asciiTheme="minorHAnsi" w:hAnsiTheme="minorHAnsi" w:cstheme="minorHAnsi"/>
        </w:rPr>
        <w:t>La mañana del 3 de noviembre de 1820, se procedió a la lectura de un acta en la Plaza Mayor. Los patriotas, sorpresivamente, se lanzaron contra la escolta militar. El coronel Tréllez reaccionó con el objetivo de repeler el ataque. Todo fue infructuoso. Los patriotas obtuvieron el triunfo.</w:t>
      </w:r>
    </w:p>
    <w:p w:rsidR="00C45598" w:rsidRPr="00C45598" w:rsidRDefault="00C45598" w:rsidP="00C45598">
      <w:pPr>
        <w:pStyle w:val="NormalWeb"/>
        <w:spacing w:before="300" w:beforeAutospacing="0" w:after="300" w:afterAutospacing="0"/>
        <w:jc w:val="both"/>
        <w:rPr>
          <w:rFonts w:asciiTheme="minorHAnsi" w:hAnsiTheme="minorHAnsi" w:cstheme="minorHAnsi"/>
        </w:rPr>
      </w:pPr>
      <w:r w:rsidRPr="00C45598">
        <w:rPr>
          <w:rFonts w:asciiTheme="minorHAnsi" w:hAnsiTheme="minorHAnsi" w:cstheme="minorHAnsi"/>
        </w:rPr>
        <w:t>Con la Independencia, se proclamó la República de Cuenca. El 8 de noviembre fue convocado el Consejo de la Sanción, para elaborar el Plan de Gobierno, conocido como la Constitución Política Cuencana de 1820, que se aprobara el 15 de noviembre de 1820.</w:t>
      </w:r>
    </w:p>
    <w:p w:rsidR="00286AB9" w:rsidRPr="00C45598" w:rsidRDefault="00880AAF" w:rsidP="00C45598">
      <w:pPr>
        <w:pStyle w:val="NormalWeb"/>
        <w:spacing w:before="300" w:beforeAutospacing="0" w:after="300" w:afterAutospacing="0"/>
        <w:jc w:val="both"/>
        <w:rPr>
          <w:rFonts w:asciiTheme="minorHAnsi" w:hAnsiTheme="minorHAnsi" w:cstheme="minorHAnsi"/>
        </w:rPr>
      </w:pPr>
      <w:r w:rsidRPr="00C45598">
        <w:rPr>
          <w:rFonts w:asciiTheme="minorHAnsi" w:hAnsiTheme="minorHAnsi" w:cstheme="minorHAnsi"/>
        </w:rPr>
        <w:t>Estimulados por la liberación de Guayaquil, los cuencanos prepararon un plan para reunir un Cabildo Abierto y jurar ante él lo que sería la Independencia de Cuenca.</w:t>
      </w:r>
    </w:p>
    <w:p w:rsidR="00A1491E" w:rsidRPr="00C45598" w:rsidRDefault="00286AB9" w:rsidP="00C45598">
      <w:pPr>
        <w:pStyle w:val="NormalWeb"/>
        <w:spacing w:before="300" w:beforeAutospacing="0" w:after="300" w:afterAutospacing="0"/>
        <w:jc w:val="both"/>
        <w:rPr>
          <w:rFonts w:asciiTheme="minorHAnsi" w:hAnsiTheme="minorHAnsi" w:cstheme="minorHAnsi"/>
          <w:color w:val="333333"/>
          <w:shd w:val="clear" w:color="auto" w:fill="FFFFFF"/>
        </w:rPr>
      </w:pPr>
      <w:r w:rsidRPr="00C45598">
        <w:rPr>
          <w:rFonts w:asciiTheme="minorHAnsi" w:hAnsiTheme="minorHAnsi" w:cstheme="minorHAnsi"/>
          <w:color w:val="333333"/>
          <w:shd w:val="clear" w:color="auto" w:fill="FFFFFF"/>
        </w:rPr>
        <w:t>Jóvenes cuencanos y en general el pueblo, tomaron la decisión de independizarse; cuencanos encabezados por Tomás Ordóñez, José Sevilla</w:t>
      </w:r>
      <w:r w:rsidR="00A1491E" w:rsidRPr="00C45598">
        <w:rPr>
          <w:rFonts w:asciiTheme="minorHAnsi" w:hAnsiTheme="minorHAnsi" w:cstheme="minorHAnsi"/>
          <w:color w:val="333333"/>
          <w:shd w:val="clear" w:color="auto" w:fill="FFFFFF"/>
        </w:rPr>
        <w:t xml:space="preserve"> y el clérigo Juan María Ormaza,</w:t>
      </w:r>
      <w:r w:rsidRPr="00C45598">
        <w:rPr>
          <w:rFonts w:asciiTheme="minorHAnsi" w:hAnsiTheme="minorHAnsi" w:cstheme="minorHAnsi"/>
          <w:color w:val="333333"/>
          <w:shd w:val="clear" w:color="auto" w:fill="FFFFFF"/>
        </w:rPr>
        <w:t xml:space="preserve"> el 3 de noviembre enfrentaron a las autoridades españolas y proclamaron su libertad.</w:t>
      </w:r>
    </w:p>
    <w:p w:rsidR="00A1491E" w:rsidRPr="00C45598" w:rsidRDefault="00286AB9" w:rsidP="00C45598">
      <w:pPr>
        <w:pStyle w:val="NormalWeb"/>
        <w:spacing w:before="300" w:beforeAutospacing="0" w:after="300" w:afterAutospacing="0"/>
        <w:jc w:val="both"/>
        <w:rPr>
          <w:rFonts w:asciiTheme="minorHAnsi" w:hAnsiTheme="minorHAnsi" w:cstheme="minorHAnsi"/>
          <w:color w:val="333333"/>
        </w:rPr>
      </w:pPr>
      <w:r w:rsidRPr="00C45598">
        <w:rPr>
          <w:rFonts w:asciiTheme="minorHAnsi" w:hAnsiTheme="minorHAnsi" w:cstheme="minorHAnsi"/>
          <w:color w:val="333333"/>
          <w:shd w:val="clear" w:color="auto" w:fill="FFFFFF"/>
        </w:rPr>
        <w:t>Los amotinados se replegaron a la Plaza de San Sebastián; el jefe militar leal a España, García Trelles se atrincheró y aseguró la plaza principal de la ciudad; los patriotas y el pueblo, mal armados flanquearon por el norte y se situaron en el punto de El Vecino, esperando recibir refuerzos de otros pueblos.</w:t>
      </w:r>
    </w:p>
    <w:p w:rsidR="00EC7F5F" w:rsidRPr="00C45598" w:rsidRDefault="00286AB9" w:rsidP="00C45598">
      <w:pPr>
        <w:pStyle w:val="NormalWeb"/>
        <w:spacing w:before="300" w:beforeAutospacing="0" w:after="300" w:afterAutospacing="0"/>
        <w:jc w:val="both"/>
        <w:rPr>
          <w:rFonts w:asciiTheme="minorHAnsi" w:hAnsiTheme="minorHAnsi" w:cstheme="minorHAnsi"/>
          <w:color w:val="333333"/>
        </w:rPr>
      </w:pPr>
      <w:r w:rsidRPr="00C45598">
        <w:rPr>
          <w:rFonts w:asciiTheme="minorHAnsi" w:hAnsiTheme="minorHAnsi" w:cstheme="minorHAnsi"/>
          <w:color w:val="333333"/>
          <w:shd w:val="clear" w:color="auto" w:fill="FFFFFF"/>
        </w:rPr>
        <w:t>Al día siguiente el 4 de noviembre las fuerzas estaban indecisas, hasta que llegó desde Chuquipata el cura Francisco Javier Loyola, con un refuerzo popular arm</w:t>
      </w:r>
      <w:r w:rsidR="00C45598">
        <w:rPr>
          <w:rFonts w:asciiTheme="minorHAnsi" w:hAnsiTheme="minorHAnsi" w:cstheme="minorHAnsi"/>
          <w:color w:val="333333"/>
          <w:shd w:val="clear" w:color="auto" w:fill="FFFFFF"/>
        </w:rPr>
        <w:t xml:space="preserve">ado de picas, </w:t>
      </w:r>
      <w:r w:rsidRPr="00C45598">
        <w:rPr>
          <w:rFonts w:asciiTheme="minorHAnsi" w:hAnsiTheme="minorHAnsi" w:cstheme="minorHAnsi"/>
          <w:color w:val="333333"/>
          <w:shd w:val="clear" w:color="auto" w:fill="FFFFFF"/>
        </w:rPr>
        <w:t>palos, lanzas, piedr</w:t>
      </w:r>
      <w:r w:rsidR="00C45598">
        <w:rPr>
          <w:rFonts w:asciiTheme="minorHAnsi" w:hAnsiTheme="minorHAnsi" w:cstheme="minorHAnsi"/>
          <w:color w:val="333333"/>
          <w:shd w:val="clear" w:color="auto" w:fill="FFFFFF"/>
        </w:rPr>
        <w:t xml:space="preserve">as, esto hace que los militares </w:t>
      </w:r>
      <w:r w:rsidRPr="00C45598">
        <w:rPr>
          <w:rFonts w:asciiTheme="minorHAnsi" w:hAnsiTheme="minorHAnsi" w:cstheme="minorHAnsi"/>
          <w:color w:val="333333"/>
          <w:shd w:val="clear" w:color="auto" w:fill="FFFFFF"/>
        </w:rPr>
        <w:t xml:space="preserve">se </w:t>
      </w:r>
      <w:r w:rsidR="001878A8" w:rsidRPr="00C45598">
        <w:rPr>
          <w:rFonts w:asciiTheme="minorHAnsi" w:hAnsiTheme="minorHAnsi" w:cstheme="minorHAnsi"/>
          <w:color w:val="333333"/>
          <w:shd w:val="clear" w:color="auto" w:fill="FFFFFF"/>
        </w:rPr>
        <w:t xml:space="preserve">                                                                                                                                                                                                                                                                                                                                                                                                                                                                                                                                                                                                                                                                                                                                                                                                                                                                                                                                                                                                                                                                                                                                                                                                                                                                                                                                                                                                                                                                                                                                                                                                                                                                                                                                                                                                                                                                                                                                                                                                                                                                                                                                                                                                                                                                                                                                                                                                                                                                                                                                                                                                                                                                                                                                                                                                                                                                                                                                                                                                                                                                                                                                                                                                                                                                                                                                                                                                                                                                                                                                                                                                                                                                                                                                                                                                                                                                                                                                                                                                                                                                                                                                                                                                                                                                                                                                                                                                                                                                                                                                                                                                                                                                                                                                                                                                                                                                                                                                                                                                                                                                                                                                                                                                                                                                                                                                                                                                                                                                                                                                                                                                                                                                                                                                                                                                                                                                                                                                                                                                                                                                                                                                                                                                                                                                                                                                                                                                                                                                                                                                                                                                                                                                                                                                                                                                                                                                                                                                                                                                                                                                                                                                                                                                                                                                                                                                                                                                                                                                                                                                                                                                                                                                                                                                                                                                                                                                                           </w:t>
      </w:r>
      <w:r w:rsidR="00C45598">
        <w:rPr>
          <w:rFonts w:asciiTheme="minorHAnsi" w:hAnsiTheme="minorHAnsi" w:cstheme="minorHAnsi"/>
          <w:color w:val="333333"/>
          <w:shd w:val="clear" w:color="auto" w:fill="FFFFFF"/>
        </w:rPr>
        <w:t xml:space="preserve">                          </w:t>
      </w:r>
      <w:r w:rsidRPr="00C45598">
        <w:rPr>
          <w:rFonts w:asciiTheme="minorHAnsi" w:hAnsiTheme="minorHAnsi" w:cstheme="minorHAnsi"/>
          <w:color w:val="333333"/>
          <w:shd w:val="clear" w:color="auto" w:fill="FFFFFF"/>
        </w:rPr>
        <w:t>rindan.</w:t>
      </w:r>
    </w:p>
    <w:p w:rsidR="00A1491E" w:rsidRPr="00C45598" w:rsidRDefault="00286AB9" w:rsidP="00C45598">
      <w:pPr>
        <w:pStyle w:val="NormalWeb"/>
        <w:spacing w:before="300" w:beforeAutospacing="0" w:after="300" w:afterAutospacing="0"/>
        <w:jc w:val="both"/>
        <w:rPr>
          <w:rFonts w:asciiTheme="minorHAnsi" w:hAnsiTheme="minorHAnsi" w:cstheme="minorHAnsi"/>
          <w:color w:val="333333"/>
        </w:rPr>
      </w:pPr>
      <w:r w:rsidRPr="00C45598">
        <w:rPr>
          <w:rFonts w:asciiTheme="minorHAnsi" w:hAnsiTheme="minorHAnsi" w:cstheme="minorHAnsi"/>
          <w:color w:val="333333"/>
          <w:shd w:val="clear" w:color="auto" w:fill="FFFFFF"/>
        </w:rPr>
        <w:lastRenderedPageBreak/>
        <w:t>Es ahí cuando se</w:t>
      </w:r>
      <w:r w:rsidR="00EC7F5F" w:rsidRPr="00C45598">
        <w:rPr>
          <w:rFonts w:asciiTheme="minorHAnsi" w:hAnsiTheme="minorHAnsi" w:cstheme="minorHAnsi"/>
          <w:color w:val="333333"/>
          <w:shd w:val="clear" w:color="auto" w:fill="FFFFFF"/>
        </w:rPr>
        <w:t xml:space="preserve"> produjo el repliegue de los</w:t>
      </w:r>
      <w:r w:rsidRPr="00C45598">
        <w:rPr>
          <w:rFonts w:asciiTheme="minorHAnsi" w:hAnsiTheme="minorHAnsi" w:cstheme="minorHAnsi"/>
          <w:color w:val="333333"/>
          <w:shd w:val="clear" w:color="auto" w:fill="FFFFFF"/>
        </w:rPr>
        <w:t xml:space="preserve"> españoles y se funda la República de Cuenca por parte de los patriotas, que duraría solamente hasta el 20 de diciembre de 1820, fecha en la que se diera la gran batalla entre patriotas y fuerzas españolas, a las órdenes de Aymerich y comandadas por el coronel español Francisco González en la localidad de Verdeloma, cerca de Biblián. El ejército de los patriotas comandado por Vázquez de Noboa es derrotado. Cuenca vuelve a caer en el poder de los españoles.</w:t>
      </w:r>
    </w:p>
    <w:p w:rsidR="00A1491E" w:rsidRPr="00C45598" w:rsidRDefault="00286AB9" w:rsidP="00C45598">
      <w:pPr>
        <w:pStyle w:val="NormalWeb"/>
        <w:spacing w:before="300" w:beforeAutospacing="0" w:after="300" w:afterAutospacing="0"/>
        <w:jc w:val="both"/>
        <w:rPr>
          <w:rFonts w:asciiTheme="minorHAnsi" w:hAnsiTheme="minorHAnsi" w:cstheme="minorHAnsi"/>
          <w:color w:val="333333"/>
        </w:rPr>
      </w:pPr>
      <w:r w:rsidRPr="00C45598">
        <w:rPr>
          <w:rFonts w:asciiTheme="minorHAnsi" w:hAnsiTheme="minorHAnsi" w:cstheme="minorHAnsi"/>
          <w:color w:val="333333"/>
          <w:shd w:val="clear" w:color="auto" w:fill="FFFFFF"/>
        </w:rPr>
        <w:t xml:space="preserve">Al enterarse Sucre de lo que sucedía, se dirige a la ciudad para rescatarla del poder español, y el 20 de febrero de 1822 se halla cerca a la entrada de la ciudad de Cuenca. Los españoles, temerosos abandonan la ciudad después de saquearla, y es así que al día siguiente, el 21 de Febrero de 1822, el General entra victorioso a la ciudad seguido de 22.000 personas que formaron su </w:t>
      </w:r>
      <w:r w:rsidR="00C45598" w:rsidRPr="00C45598">
        <w:rPr>
          <w:rFonts w:asciiTheme="minorHAnsi" w:hAnsiTheme="minorHAnsi" w:cstheme="minorHAnsi"/>
          <w:color w:val="333333"/>
          <w:shd w:val="clear" w:color="auto" w:fill="FFFFFF"/>
        </w:rPr>
        <w:t>ejército</w:t>
      </w:r>
      <w:r w:rsidRPr="00C45598">
        <w:rPr>
          <w:rFonts w:asciiTheme="minorHAnsi" w:hAnsiTheme="minorHAnsi" w:cstheme="minorHAnsi"/>
          <w:color w:val="333333"/>
          <w:shd w:val="clear" w:color="auto" w:fill="FFFFFF"/>
        </w:rPr>
        <w:t>, logrando por segunda y definitiva ocasión la Independencia de Cuenca.</w:t>
      </w:r>
    </w:p>
    <w:p w:rsidR="00880AAF" w:rsidRPr="00C45598" w:rsidRDefault="00286AB9" w:rsidP="00C45598">
      <w:pPr>
        <w:pStyle w:val="NormalWeb"/>
        <w:spacing w:before="300" w:beforeAutospacing="0" w:after="300" w:afterAutospacing="0"/>
        <w:jc w:val="both"/>
        <w:rPr>
          <w:rFonts w:asciiTheme="minorHAnsi" w:hAnsiTheme="minorHAnsi" w:cstheme="minorHAnsi"/>
        </w:rPr>
      </w:pPr>
      <w:r w:rsidRPr="00C45598">
        <w:rPr>
          <w:rFonts w:asciiTheme="minorHAnsi" w:hAnsiTheme="minorHAnsi" w:cstheme="minorHAnsi"/>
          <w:color w:val="333333"/>
          <w:shd w:val="clear" w:color="auto" w:fill="FFFFFF"/>
        </w:rPr>
        <w:t>Luego de esta gesta heroica el ejército de Sucre parte de Cuenca hacia Quito, rumbo al Pichincha, en donde el 24 de mayo alcanza la libertad para la Patria con la Batalla de Pichincha en el año 1822.</w:t>
      </w:r>
    </w:p>
    <w:p w:rsidR="00880AAF" w:rsidRDefault="00880AAF" w:rsidP="006020BA">
      <w:pPr>
        <w:spacing w:after="0" w:line="360" w:lineRule="auto"/>
      </w:pPr>
    </w:p>
    <w:p w:rsidR="00880AAF" w:rsidRDefault="00880AAF" w:rsidP="006020BA">
      <w:pPr>
        <w:spacing w:after="0" w:line="360" w:lineRule="auto"/>
      </w:pPr>
    </w:p>
    <w:p w:rsidR="00880AAF" w:rsidRPr="00A86978" w:rsidRDefault="007F649B" w:rsidP="006020BA">
      <w:pPr>
        <w:spacing w:after="0" w:line="360" w:lineRule="auto"/>
      </w:pPr>
      <w:hyperlink r:id="rId7" w:history="1">
        <w:r w:rsidR="00286AB9" w:rsidRPr="003561C7">
          <w:rPr>
            <w:rStyle w:val="Hipervnculo"/>
          </w:rPr>
          <w:t>http://www.bvi.educacion.quito.gob.ec/index.php/bachillerato-virtual-inclusivo/comunicados/94-independencia-cuenca</w:t>
        </w:r>
      </w:hyperlink>
      <w:r w:rsidR="00A86978">
        <w:rPr>
          <w:rStyle w:val="Hipervnculo"/>
          <w:u w:val="none"/>
        </w:rPr>
        <w:t xml:space="preserve">   </w:t>
      </w:r>
      <w:r w:rsidR="00A86978" w:rsidRPr="00A86978">
        <w:rPr>
          <w:rStyle w:val="Hipervnculo"/>
          <w:color w:val="auto"/>
          <w:u w:val="none"/>
        </w:rPr>
        <w:t>(28-10-2021)</w:t>
      </w:r>
    </w:p>
    <w:p w:rsidR="00286AB9" w:rsidRDefault="007F649B" w:rsidP="006020BA">
      <w:pPr>
        <w:spacing w:after="0" w:line="360" w:lineRule="auto"/>
      </w:pPr>
      <w:hyperlink r:id="rId8" w:history="1">
        <w:r w:rsidR="00286AB9" w:rsidRPr="003561C7">
          <w:rPr>
            <w:rStyle w:val="Hipervnculo"/>
          </w:rPr>
          <w:t>https://educacionecuadorministerio.blogspot.com/2017/10/resumen-independencia-de-cuenca-3-de.html</w:t>
        </w:r>
      </w:hyperlink>
      <w:r w:rsidR="00A86978">
        <w:rPr>
          <w:rStyle w:val="Hipervnculo"/>
        </w:rPr>
        <w:t xml:space="preserve"> </w:t>
      </w:r>
      <w:r w:rsidR="00A86978" w:rsidRPr="00A86978">
        <w:rPr>
          <w:rStyle w:val="Hipervnculo"/>
          <w:color w:val="auto"/>
          <w:u w:val="none"/>
        </w:rPr>
        <w:t>(28-10-2021)</w:t>
      </w:r>
    </w:p>
    <w:p w:rsidR="00B24B1B" w:rsidRDefault="007F649B" w:rsidP="006020BA">
      <w:pPr>
        <w:spacing w:after="0" w:line="360" w:lineRule="auto"/>
      </w:pPr>
      <w:hyperlink r:id="rId9" w:history="1">
        <w:r w:rsidR="00383C07" w:rsidRPr="0059203D">
          <w:rPr>
            <w:rStyle w:val="Hipervnculo"/>
          </w:rPr>
          <w:t>https://slideplayer.es/slide/13540287/</w:t>
        </w:r>
      </w:hyperlink>
      <w:r w:rsidR="00A86978">
        <w:rPr>
          <w:rStyle w:val="Hipervnculo"/>
        </w:rPr>
        <w:t xml:space="preserve"> </w:t>
      </w:r>
      <w:r w:rsidR="00A86978" w:rsidRPr="00A86978">
        <w:rPr>
          <w:rStyle w:val="Hipervnculo"/>
          <w:color w:val="auto"/>
          <w:u w:val="none"/>
        </w:rPr>
        <w:t>(28-10-2021)</w:t>
      </w:r>
    </w:p>
    <w:sectPr w:rsidR="00B24B1B">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49B" w:rsidRDefault="007F649B" w:rsidP="008C3987">
      <w:pPr>
        <w:spacing w:after="0" w:line="240" w:lineRule="auto"/>
      </w:pPr>
      <w:r>
        <w:separator/>
      </w:r>
    </w:p>
  </w:endnote>
  <w:endnote w:type="continuationSeparator" w:id="0">
    <w:p w:rsidR="007F649B" w:rsidRDefault="007F649B" w:rsidP="008C3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altName w:val="Tw Cen"/>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49B" w:rsidRDefault="007F649B" w:rsidP="008C3987">
      <w:pPr>
        <w:spacing w:after="0" w:line="240" w:lineRule="auto"/>
      </w:pPr>
      <w:r>
        <w:separator/>
      </w:r>
    </w:p>
  </w:footnote>
  <w:footnote w:type="continuationSeparator" w:id="0">
    <w:p w:rsidR="007F649B" w:rsidRDefault="007F649B" w:rsidP="008C39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9BD" w:rsidRPr="008C36D2" w:rsidRDefault="006449BD" w:rsidP="008C3987">
    <w:pPr>
      <w:spacing w:after="0" w:line="240" w:lineRule="auto"/>
      <w:jc w:val="center"/>
      <w:rPr>
        <w:rFonts w:ascii="Times New Roman" w:eastAsia="Times New Roman" w:hAnsi="Times New Roman"/>
        <w:lang w:val="es-US"/>
      </w:rPr>
    </w:pPr>
    <w:r w:rsidRPr="00920E93">
      <w:rPr>
        <w:noProof/>
        <w:sz w:val="18"/>
        <w:szCs w:val="18"/>
        <w:lang w:val="es-EC" w:eastAsia="es-EC"/>
      </w:rPr>
      <w:drawing>
        <wp:anchor distT="0" distB="0" distL="114300" distR="114300" simplePos="0" relativeHeight="251659264" behindDoc="1" locked="0" layoutInCell="1" allowOverlap="1" wp14:anchorId="3D68200C" wp14:editId="5EA252EF">
          <wp:simplePos x="0" y="0"/>
          <wp:positionH relativeFrom="column">
            <wp:posOffset>-463550</wp:posOffset>
          </wp:positionH>
          <wp:positionV relativeFrom="paragraph">
            <wp:posOffset>-235585</wp:posOffset>
          </wp:positionV>
          <wp:extent cx="715645" cy="790575"/>
          <wp:effectExtent l="0" t="0" r="8255" b="9525"/>
          <wp:wrapThrough wrapText="bothSides">
            <wp:wrapPolygon edited="0">
              <wp:start x="0" y="0"/>
              <wp:lineTo x="0" y="21340"/>
              <wp:lineTo x="21274" y="21340"/>
              <wp:lineTo x="21274" y="0"/>
              <wp:lineTo x="0" y="0"/>
            </wp:wrapPolygon>
          </wp:wrapThrough>
          <wp:docPr id="12" name="Imagen 12" descr="C:\Users\Direccion\Desktop\Logo Unidad Educativa L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Desktop\Logo Unidad Educativa LR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5645" cy="790575"/>
                  </a:xfrm>
                  <a:prstGeom prst="rect">
                    <a:avLst/>
                  </a:prstGeom>
                  <a:noFill/>
                  <a:ln>
                    <a:noFill/>
                  </a:ln>
                </pic:spPr>
              </pic:pic>
            </a:graphicData>
          </a:graphic>
        </wp:anchor>
      </w:drawing>
    </w:r>
    <w:r>
      <w:rPr>
        <w:rFonts w:ascii="Times New Roman" w:eastAsia="Times New Roman" w:hAnsi="Times New Roman"/>
        <w:b/>
      </w:rPr>
      <w:t>UNIDAD EDUCATIVA</w:t>
    </w:r>
    <w:r w:rsidRPr="008C36D2">
      <w:rPr>
        <w:rFonts w:ascii="Times New Roman" w:eastAsia="Times New Roman" w:hAnsi="Times New Roman"/>
        <w:b/>
      </w:rPr>
      <w:t xml:space="preserve"> “LUIS ROBERTO BRAVO</w:t>
    </w:r>
    <w:r w:rsidRPr="008C36D2">
      <w:rPr>
        <w:rFonts w:ascii="Times New Roman" w:eastAsia="Times New Roman" w:hAnsi="Times New Roman"/>
        <w:b/>
        <w:lang w:val="es-US"/>
      </w:rPr>
      <w:t>”</w:t>
    </w:r>
  </w:p>
  <w:p w:rsidR="006449BD" w:rsidRPr="008C36D2" w:rsidRDefault="006449BD" w:rsidP="008C3987">
    <w:pPr>
      <w:spacing w:after="0" w:line="240" w:lineRule="auto"/>
      <w:jc w:val="center"/>
      <w:rPr>
        <w:rFonts w:ascii="Times New Roman" w:eastAsia="Times New Roman" w:hAnsi="Times New Roman"/>
        <w:sz w:val="18"/>
        <w:szCs w:val="18"/>
      </w:rPr>
    </w:pPr>
    <w:r w:rsidRPr="008C36D2">
      <w:rPr>
        <w:rFonts w:ascii="Times New Roman" w:eastAsia="Times New Roman" w:hAnsi="Times New Roman"/>
        <w:sz w:val="18"/>
        <w:szCs w:val="18"/>
      </w:rPr>
      <w:t xml:space="preserve">CIUDADELA CATÓLICA.  BARRIAL BLANCO Y ORDOÑEZ CRESPO. TELÉFONO   2341209 </w:t>
    </w:r>
  </w:p>
  <w:p w:rsidR="006449BD" w:rsidRPr="008C36D2" w:rsidRDefault="006449BD" w:rsidP="008C3987">
    <w:pPr>
      <w:tabs>
        <w:tab w:val="center" w:pos="4419"/>
        <w:tab w:val="right" w:pos="8838"/>
      </w:tabs>
      <w:spacing w:after="0" w:line="240" w:lineRule="auto"/>
      <w:rPr>
        <w:rFonts w:ascii="Times New Roman" w:eastAsia="Times New Roman" w:hAnsi="Times New Roman"/>
        <w:sz w:val="18"/>
        <w:szCs w:val="18"/>
      </w:rPr>
    </w:pPr>
    <w:r w:rsidRPr="008C36D2">
      <w:rPr>
        <w:rFonts w:ascii="Times New Roman" w:eastAsia="Times New Roman" w:hAnsi="Times New Roman"/>
        <w:sz w:val="18"/>
        <w:szCs w:val="18"/>
      </w:rPr>
      <w:tab/>
      <w:t>CUENCA-ECUADOR</w:t>
    </w:r>
    <w:r w:rsidRPr="008C36D2">
      <w:rPr>
        <w:rFonts w:ascii="Times New Roman" w:eastAsia="Times New Roman" w:hAnsi="Times New Roman"/>
        <w:sz w:val="18"/>
        <w:szCs w:val="18"/>
      </w:rPr>
      <w:tab/>
    </w:r>
  </w:p>
  <w:p w:rsidR="006449BD" w:rsidRDefault="006449BD" w:rsidP="008C3987">
    <w:pPr>
      <w:spacing w:after="0" w:line="240" w:lineRule="auto"/>
      <w:jc w:val="center"/>
      <w:rPr>
        <w:rFonts w:ascii="Times New Roman" w:eastAsia="Times New Roman" w:hAnsi="Times New Roman"/>
        <w:color w:val="0563C1"/>
        <w:sz w:val="18"/>
        <w:szCs w:val="18"/>
        <w:u w:val="single"/>
        <w:lang w:val="es-US"/>
      </w:rPr>
    </w:pPr>
    <w:r w:rsidRPr="008C36D2">
      <w:rPr>
        <w:rFonts w:ascii="Times New Roman" w:eastAsia="Times New Roman" w:hAnsi="Times New Roman"/>
        <w:sz w:val="18"/>
        <w:szCs w:val="18"/>
      </w:rPr>
      <w:t xml:space="preserve">Email: </w:t>
    </w:r>
    <w:hyperlink r:id="rId2" w:history="1">
      <w:r w:rsidRPr="008C36D2">
        <w:rPr>
          <w:rFonts w:ascii="Times New Roman" w:eastAsia="Times New Roman" w:hAnsi="Times New Roman"/>
          <w:color w:val="0563C1"/>
          <w:sz w:val="18"/>
          <w:szCs w:val="18"/>
          <w:u w:val="single"/>
        </w:rPr>
        <w:t>lrbravo</w:t>
      </w:r>
      <w:r w:rsidRPr="008C36D2">
        <w:rPr>
          <w:rFonts w:ascii="Times New Roman" w:eastAsia="Times New Roman" w:hAnsi="Times New Roman"/>
          <w:color w:val="0563C1"/>
          <w:sz w:val="18"/>
          <w:szCs w:val="18"/>
          <w:u w:val="single"/>
          <w:lang w:val="es-US"/>
        </w:rPr>
        <w:t>@hotmail.com</w:t>
      </w:r>
    </w:hyperlink>
  </w:p>
  <w:p w:rsidR="006449BD" w:rsidRDefault="006449BD">
    <w:pPr>
      <w:pStyle w:val="Encabezado"/>
    </w:pPr>
  </w:p>
  <w:p w:rsidR="006449BD" w:rsidRDefault="006449B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A4F11"/>
    <w:multiLevelType w:val="hybridMultilevel"/>
    <w:tmpl w:val="938A8A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F9D222E"/>
    <w:multiLevelType w:val="hybridMultilevel"/>
    <w:tmpl w:val="D0E8D480"/>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1A237757"/>
    <w:multiLevelType w:val="hybridMultilevel"/>
    <w:tmpl w:val="A6464F06"/>
    <w:lvl w:ilvl="0" w:tplc="6D6E777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0933E65"/>
    <w:multiLevelType w:val="hybridMultilevel"/>
    <w:tmpl w:val="024C66AA"/>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603"/>
    <w:rsid w:val="000107DD"/>
    <w:rsid w:val="000A255B"/>
    <w:rsid w:val="0013495A"/>
    <w:rsid w:val="001878A8"/>
    <w:rsid w:val="00190312"/>
    <w:rsid w:val="001B269E"/>
    <w:rsid w:val="00286AB9"/>
    <w:rsid w:val="00297675"/>
    <w:rsid w:val="002D2C59"/>
    <w:rsid w:val="002F40FB"/>
    <w:rsid w:val="0030313B"/>
    <w:rsid w:val="00366754"/>
    <w:rsid w:val="00383C07"/>
    <w:rsid w:val="00384901"/>
    <w:rsid w:val="003C706D"/>
    <w:rsid w:val="0045112D"/>
    <w:rsid w:val="004D0434"/>
    <w:rsid w:val="004F4603"/>
    <w:rsid w:val="005B36AD"/>
    <w:rsid w:val="006020BA"/>
    <w:rsid w:val="006449BD"/>
    <w:rsid w:val="007B1D82"/>
    <w:rsid w:val="007B7F17"/>
    <w:rsid w:val="007E4F0A"/>
    <w:rsid w:val="007F649B"/>
    <w:rsid w:val="008676E0"/>
    <w:rsid w:val="00880AAF"/>
    <w:rsid w:val="008C1985"/>
    <w:rsid w:val="008C3987"/>
    <w:rsid w:val="008F34C0"/>
    <w:rsid w:val="00903A72"/>
    <w:rsid w:val="009401DE"/>
    <w:rsid w:val="009B7228"/>
    <w:rsid w:val="009D399F"/>
    <w:rsid w:val="00A1491E"/>
    <w:rsid w:val="00A16C9E"/>
    <w:rsid w:val="00A43917"/>
    <w:rsid w:val="00A86978"/>
    <w:rsid w:val="00B169F7"/>
    <w:rsid w:val="00B24B1B"/>
    <w:rsid w:val="00B45530"/>
    <w:rsid w:val="00B553C9"/>
    <w:rsid w:val="00B85DF2"/>
    <w:rsid w:val="00C45598"/>
    <w:rsid w:val="00E157E1"/>
    <w:rsid w:val="00EC7F5F"/>
    <w:rsid w:val="00F724D4"/>
    <w:rsid w:val="00FA4CF5"/>
    <w:rsid w:val="00FC14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1CF25-85BD-4D2E-B4CC-329E8126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4603"/>
    <w:pPr>
      <w:ind w:left="720"/>
      <w:contextualSpacing/>
    </w:pPr>
  </w:style>
  <w:style w:type="character" w:styleId="Hipervnculo">
    <w:name w:val="Hyperlink"/>
    <w:basedOn w:val="Fuentedeprrafopredeter"/>
    <w:uiPriority w:val="99"/>
    <w:unhideWhenUsed/>
    <w:rsid w:val="004F4603"/>
    <w:rPr>
      <w:color w:val="0563C1" w:themeColor="hyperlink"/>
      <w:u w:val="single"/>
    </w:rPr>
  </w:style>
  <w:style w:type="paragraph" w:customStyle="1" w:styleId="Default">
    <w:name w:val="Default"/>
    <w:rsid w:val="004F4603"/>
    <w:pPr>
      <w:autoSpaceDE w:val="0"/>
      <w:autoSpaceDN w:val="0"/>
      <w:adjustRightInd w:val="0"/>
      <w:spacing w:after="0" w:line="240" w:lineRule="auto"/>
    </w:pPr>
    <w:rPr>
      <w:rFonts w:ascii="Tw Cen MT" w:hAnsi="Tw Cen MT" w:cs="Tw Cen MT"/>
      <w:color w:val="000000"/>
      <w:sz w:val="24"/>
      <w:szCs w:val="24"/>
    </w:rPr>
  </w:style>
  <w:style w:type="paragraph" w:styleId="Sinespaciado">
    <w:name w:val="No Spacing"/>
    <w:uiPriority w:val="1"/>
    <w:qFormat/>
    <w:rsid w:val="008C3987"/>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8C39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C3987"/>
  </w:style>
  <w:style w:type="paragraph" w:styleId="Piedepgina">
    <w:name w:val="footer"/>
    <w:basedOn w:val="Normal"/>
    <w:link w:val="PiedepginaCar"/>
    <w:uiPriority w:val="99"/>
    <w:unhideWhenUsed/>
    <w:rsid w:val="008C39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3987"/>
  </w:style>
  <w:style w:type="paragraph" w:styleId="NormalWeb">
    <w:name w:val="Normal (Web)"/>
    <w:basedOn w:val="Normal"/>
    <w:uiPriority w:val="99"/>
    <w:unhideWhenUsed/>
    <w:rsid w:val="00880AAF"/>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paragraph" w:styleId="Textodeglobo">
    <w:name w:val="Balloon Text"/>
    <w:basedOn w:val="Normal"/>
    <w:link w:val="TextodegloboCar"/>
    <w:uiPriority w:val="99"/>
    <w:semiHidden/>
    <w:unhideWhenUsed/>
    <w:rsid w:val="007B7F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7F17"/>
    <w:rPr>
      <w:rFonts w:ascii="Segoe UI" w:hAnsi="Segoe UI" w:cs="Segoe UI"/>
      <w:sz w:val="18"/>
      <w:szCs w:val="18"/>
    </w:rPr>
  </w:style>
  <w:style w:type="character" w:styleId="Hipervnculovisitado">
    <w:name w:val="FollowedHyperlink"/>
    <w:basedOn w:val="Fuentedeprrafopredeter"/>
    <w:uiPriority w:val="99"/>
    <w:semiHidden/>
    <w:unhideWhenUsed/>
    <w:rsid w:val="00A869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46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cionecuadorministerio.blogspot.com/2017/10/resumen-independencia-de-cuenca-3-de.html" TargetMode="External"/><Relationship Id="rId3" Type="http://schemas.openxmlformats.org/officeDocument/2006/relationships/settings" Target="settings.xml"/><Relationship Id="rId7" Type="http://schemas.openxmlformats.org/officeDocument/2006/relationships/hyperlink" Target="http://www.bvi.educacion.quito.gob.ec/index.php/bachillerato-virtual-inclusivo/comunicados/94-independencia-cuen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lideplayer.es/slide/13540287/"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lrbravo@hotmail.com"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1834</Words>
  <Characters>10087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Cuenta Microsoft</cp:lastModifiedBy>
  <cp:revision>3</cp:revision>
  <cp:lastPrinted>2021-10-29T14:43:00Z</cp:lastPrinted>
  <dcterms:created xsi:type="dcterms:W3CDTF">2021-10-30T13:44:00Z</dcterms:created>
  <dcterms:modified xsi:type="dcterms:W3CDTF">2021-10-30T13:45:00Z</dcterms:modified>
</cp:coreProperties>
</file>